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607C6" w14:textId="77777777" w:rsidR="009C2937" w:rsidRDefault="009C2937" w:rsidP="009C2937">
      <w:pPr>
        <w:jc w:val="center"/>
        <w:rPr>
          <w:b/>
          <w:bCs/>
        </w:rPr>
      </w:pPr>
      <w:r w:rsidRPr="009355E6">
        <w:rPr>
          <w:b/>
          <w:bCs/>
        </w:rPr>
        <w:t>Svjetski dan zdravlja</w:t>
      </w:r>
      <w:r>
        <w:rPr>
          <w:b/>
          <w:bCs/>
        </w:rPr>
        <w:t>, 7. april</w:t>
      </w:r>
      <w:r w:rsidRPr="009355E6">
        <w:rPr>
          <w:b/>
          <w:bCs/>
        </w:rPr>
        <w:t xml:space="preserve"> 2026</w:t>
      </w:r>
      <w:r>
        <w:rPr>
          <w:b/>
          <w:bCs/>
        </w:rPr>
        <w:t>.</w:t>
      </w:r>
    </w:p>
    <w:p w14:paraId="68752752" w14:textId="77777777" w:rsidR="009C2937" w:rsidRDefault="009C2937" w:rsidP="009C2937">
      <w:pPr>
        <w:jc w:val="center"/>
        <w:rPr>
          <w:b/>
          <w:bCs/>
        </w:rPr>
      </w:pPr>
    </w:p>
    <w:p w14:paraId="7172604F" w14:textId="77777777" w:rsidR="009C2937" w:rsidRPr="009355E6" w:rsidRDefault="009C2937" w:rsidP="009C2937">
      <w:pPr>
        <w:jc w:val="center"/>
        <w:rPr>
          <w:b/>
          <w:bCs/>
        </w:rPr>
      </w:pPr>
      <w:r>
        <w:rPr>
          <w:b/>
          <w:bCs/>
        </w:rPr>
        <w:t xml:space="preserve">Velika sala općine Stari Grad, Sarajevo </w:t>
      </w:r>
    </w:p>
    <w:p w14:paraId="4BE5A9A4" w14:textId="77777777" w:rsidR="009C2937" w:rsidRPr="009355E6" w:rsidRDefault="009C2937" w:rsidP="009C2937">
      <w:pPr>
        <w:jc w:val="center"/>
        <w:rPr>
          <w:b/>
          <w:bCs/>
        </w:rPr>
      </w:pPr>
    </w:p>
    <w:p w14:paraId="44A9C4A1" w14:textId="77777777" w:rsidR="009C2937" w:rsidRPr="009355E6" w:rsidRDefault="009C2937" w:rsidP="009C2937">
      <w:pPr>
        <w:jc w:val="center"/>
        <w:rPr>
          <w:b/>
          <w:bCs/>
        </w:rPr>
      </w:pPr>
      <w:r w:rsidRPr="009355E6">
        <w:rPr>
          <w:b/>
          <w:bCs/>
        </w:rPr>
        <w:t>Tema: Globalna akcija za univerzalno zdravstveno osiguranje</w:t>
      </w:r>
    </w:p>
    <w:p w14:paraId="3FE93C57" w14:textId="77777777" w:rsidR="009C2937" w:rsidRPr="009355E6" w:rsidRDefault="009C2937" w:rsidP="009C2937">
      <w:pPr>
        <w:jc w:val="center"/>
        <w:rPr>
          <w:b/>
          <w:bCs/>
        </w:rPr>
      </w:pPr>
    </w:p>
    <w:p w14:paraId="6D394A61" w14:textId="77777777" w:rsidR="009C2937" w:rsidRDefault="009C2937" w:rsidP="009C2937">
      <w:pPr>
        <w:spacing w:line="360" w:lineRule="auto"/>
      </w:pPr>
      <w:r>
        <w:t xml:space="preserve">Svjetskog dana zdravlja 2026. godine je Globalna akcija za univerzalno zdravstveno osiguranje da ljudi svugdje mogu pristupiti osnovnim zdravstvenim uslugama, uključujući prevenciju, liječenje, rehabilitaciju i palijativnu njegu, bez finansijskih poteškoća. </w:t>
      </w:r>
    </w:p>
    <w:p w14:paraId="67B32B18" w14:textId="77777777" w:rsidR="009C2937" w:rsidRDefault="009C2937" w:rsidP="009C2937">
      <w:pPr>
        <w:spacing w:line="360" w:lineRule="auto"/>
      </w:pPr>
    </w:p>
    <w:p w14:paraId="4B543F5A" w14:textId="77777777" w:rsidR="009C2937" w:rsidRDefault="009C2937" w:rsidP="009C2937">
      <w:pPr>
        <w:spacing w:line="360" w:lineRule="auto"/>
      </w:pPr>
      <w:r>
        <w:t>Svjetska zdravstvena organizacija (WHO) identificira univerzalno zdravstveno osiguranje kao temeljnu komponentu učinkovitih, otpornih i pravednih zdravstvenih sistema. Kampanja naglašava hitnost jačanja zdravstvenih sistema, poboljšanja jednakosti i rješavanja zdravstvenih razlika uzrokovanih okolišnim i ekonomskim faktorima.</w:t>
      </w:r>
    </w:p>
    <w:p w14:paraId="7A0F4824" w14:textId="77777777" w:rsidR="009C2937" w:rsidRDefault="009C2937" w:rsidP="009C2937">
      <w:pPr>
        <w:spacing w:line="360" w:lineRule="auto"/>
      </w:pPr>
    </w:p>
    <w:p w14:paraId="374F9539" w14:textId="77777777" w:rsidR="009C2937" w:rsidRPr="009355E6" w:rsidRDefault="009C2937" w:rsidP="009C2937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Preliminarna </w:t>
      </w:r>
      <w:r w:rsidRPr="009355E6">
        <w:rPr>
          <w:b/>
          <w:bCs/>
        </w:rPr>
        <w:t>Agenda</w:t>
      </w:r>
    </w:p>
    <w:p w14:paraId="031C8733" w14:textId="77777777" w:rsidR="009C2937" w:rsidRDefault="009C2937" w:rsidP="009C2937">
      <w:pPr>
        <w:spacing w:line="360" w:lineRule="auto"/>
      </w:pPr>
    </w:p>
    <w:p w14:paraId="787B5AAF" w14:textId="77777777" w:rsidR="009C2937" w:rsidRDefault="009C2937" w:rsidP="009C2937">
      <w:pPr>
        <w:spacing w:line="360" w:lineRule="auto"/>
      </w:pPr>
      <w:r>
        <w:t xml:space="preserve">11.30.-11.45 </w:t>
      </w:r>
      <w:r>
        <w:tab/>
        <w:t>Izjave za medije</w:t>
      </w:r>
    </w:p>
    <w:p w14:paraId="190432CD" w14:textId="455AECDD" w:rsidR="009C2937" w:rsidRDefault="009C2937" w:rsidP="009C2937">
      <w:pPr>
        <w:spacing w:line="360" w:lineRule="auto"/>
        <w:ind w:left="1410" w:hanging="1410"/>
      </w:pPr>
      <w:r>
        <w:t xml:space="preserve">11.45-12.00 </w:t>
      </w:r>
      <w:r>
        <w:tab/>
        <w:t xml:space="preserve">Pozdravni govori: ministar Enis Hasanović, direktor ZZJZ KS Zlatan Hamza, načelnik Irfan </w:t>
      </w:r>
      <w:r>
        <w:tab/>
        <w:t>Čengić</w:t>
      </w:r>
    </w:p>
    <w:p w14:paraId="793923FC" w14:textId="77777777" w:rsidR="009C2937" w:rsidRDefault="009C2937" w:rsidP="009C2937">
      <w:pPr>
        <w:spacing w:line="360" w:lineRule="auto"/>
      </w:pPr>
      <w:r>
        <w:t xml:space="preserve">12.00-12.20 </w:t>
      </w:r>
      <w:r>
        <w:tab/>
        <w:t>O svjetskom danu zdravlja, Ahmed Novo</w:t>
      </w:r>
    </w:p>
    <w:p w14:paraId="00B878A2" w14:textId="3C0656C3" w:rsidR="009C2937" w:rsidRDefault="009C2937" w:rsidP="009C2937">
      <w:pPr>
        <w:spacing w:line="360" w:lineRule="auto"/>
      </w:pPr>
      <w:r>
        <w:t xml:space="preserve">12.20-12.50 </w:t>
      </w:r>
      <w:r>
        <w:tab/>
        <w:t xml:space="preserve">Morbiditet i mortalitet kardiovaskularnih oboljenja kod mladih u KS, Anes </w:t>
      </w:r>
      <w:r>
        <w:tab/>
      </w:r>
      <w:r>
        <w:tab/>
        <w:t>Jogunčić</w:t>
      </w:r>
    </w:p>
    <w:p w14:paraId="3FAD7FB2" w14:textId="36B700A4" w:rsidR="009C2937" w:rsidRDefault="009C2937" w:rsidP="009C2937">
      <w:pPr>
        <w:spacing w:line="360" w:lineRule="auto"/>
      </w:pPr>
      <w:r>
        <w:t xml:space="preserve">12.50-13.10 </w:t>
      </w:r>
      <w:r>
        <w:tab/>
        <w:t xml:space="preserve">Rano otkrivanje kardiovaskularnih oboljenja kod mladih - Studija slučaja, </w:t>
      </w:r>
      <w:r>
        <w:tab/>
      </w:r>
      <w:r>
        <w:tab/>
        <w:t xml:space="preserve">Asmir </w:t>
      </w:r>
      <w:r>
        <w:tab/>
        <w:t>Hodžić, porodična medicina JUDZKS</w:t>
      </w:r>
    </w:p>
    <w:p w14:paraId="2CEE5073" w14:textId="460741FD" w:rsidR="009C2937" w:rsidRDefault="009C2937" w:rsidP="009C2937">
      <w:pPr>
        <w:spacing w:line="360" w:lineRule="auto"/>
      </w:pPr>
      <w:r>
        <w:t xml:space="preserve">13.10-13.30 </w:t>
      </w:r>
      <w:r>
        <w:tab/>
      </w:r>
      <w:r w:rsidRPr="00A03328">
        <w:t xml:space="preserve">Kardiovaskularno zdravlje mladih: od prevencije do kardiohirurškog liječenja – </w:t>
      </w:r>
      <w:r>
        <w:tab/>
      </w:r>
      <w:r>
        <w:tab/>
      </w:r>
      <w:r w:rsidRPr="00A03328">
        <w:t>zašto</w:t>
      </w:r>
      <w:r>
        <w:t xml:space="preserve"> </w:t>
      </w:r>
      <w:r w:rsidRPr="00A03328">
        <w:t xml:space="preserve">je važan jednak pristup zdravstvenoj zaštiti” </w:t>
      </w:r>
      <w:r>
        <w:t xml:space="preserve">Sanko Pandur, KCUS </w:t>
      </w:r>
    </w:p>
    <w:p w14:paraId="54C46B6A" w14:textId="77777777" w:rsidR="009C2937" w:rsidRDefault="009C2937" w:rsidP="009C2937">
      <w:pPr>
        <w:spacing w:line="360" w:lineRule="auto"/>
      </w:pPr>
      <w:r>
        <w:t xml:space="preserve">13.30-14.30 </w:t>
      </w:r>
      <w:r>
        <w:tab/>
        <w:t>Diskusija u plenumu</w:t>
      </w:r>
    </w:p>
    <w:p w14:paraId="04764066" w14:textId="77777777" w:rsidR="003D21AF" w:rsidRDefault="003D21AF" w:rsidP="004207FB">
      <w:pPr>
        <w:spacing w:line="276" w:lineRule="auto"/>
        <w:jc w:val="both"/>
      </w:pPr>
    </w:p>
    <w:sectPr w:rsidR="003D21AF" w:rsidSect="00AC7967">
      <w:headerReference w:type="first" r:id="rId8"/>
      <w:footerReference w:type="first" r:id="rId9"/>
      <w:pgSz w:w="11906" w:h="16838"/>
      <w:pgMar w:top="1418" w:right="1418" w:bottom="1418" w:left="1418" w:header="709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D56A4" w14:textId="77777777" w:rsidR="00B14A64" w:rsidRDefault="00B14A64" w:rsidP="008408D3">
      <w:r>
        <w:separator/>
      </w:r>
    </w:p>
  </w:endnote>
  <w:endnote w:type="continuationSeparator" w:id="0">
    <w:p w14:paraId="6E65C5A4" w14:textId="77777777" w:rsidR="00B14A64" w:rsidRDefault="00B14A64" w:rsidP="0084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640"/>
      <w:gridCol w:w="3967"/>
      <w:gridCol w:w="2463"/>
    </w:tblGrid>
    <w:tr w:rsidR="00AC7967" w:rsidRPr="008D065A" w14:paraId="7E6D0AD5" w14:textId="77777777" w:rsidTr="00E02673">
      <w:tc>
        <w:tcPr>
          <w:tcW w:w="2660" w:type="dxa"/>
        </w:tcPr>
        <w:p w14:paraId="00C132F8" w14:textId="77777777" w:rsidR="00AC7967" w:rsidRPr="00AC7967" w:rsidRDefault="00AC029C" w:rsidP="00E02673">
          <w:pPr>
            <w:pStyle w:val="Footer"/>
            <w:jc w:val="center"/>
            <w:rPr>
              <w:sz w:val="16"/>
              <w:szCs w:val="16"/>
            </w:rPr>
          </w:pPr>
          <w:r>
            <w:rPr>
              <w:noProof/>
              <w:lang w:val="en-US"/>
            </w:rPr>
            <w:drawing>
              <wp:inline distT="0" distB="0" distL="0" distR="0" wp14:anchorId="16645219" wp14:editId="6D6D43C1">
                <wp:extent cx="1332767" cy="695325"/>
                <wp:effectExtent l="0" t="0" r="127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767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</w:tcPr>
        <w:p w14:paraId="0ECD0C5E" w14:textId="77777777" w:rsidR="00B47104" w:rsidRDefault="00B47104" w:rsidP="00E02673">
          <w:pPr>
            <w:pStyle w:val="Footer"/>
            <w:jc w:val="center"/>
            <w:rPr>
              <w:sz w:val="16"/>
              <w:szCs w:val="16"/>
            </w:rPr>
          </w:pPr>
        </w:p>
        <w:p w14:paraId="6B60356F" w14:textId="77777777" w:rsidR="00AC7967" w:rsidRPr="00AC7967" w:rsidRDefault="00AC7967" w:rsidP="00E02673">
          <w:pPr>
            <w:pStyle w:val="Footer"/>
            <w:jc w:val="center"/>
            <w:rPr>
              <w:sz w:val="16"/>
              <w:szCs w:val="16"/>
            </w:rPr>
          </w:pPr>
          <w:r w:rsidRPr="00AC7967">
            <w:rPr>
              <w:sz w:val="16"/>
              <w:szCs w:val="16"/>
            </w:rPr>
            <w:t>Adresa:  dr. Mustafe Pintola br.1, 71210 Ilidža</w:t>
          </w:r>
        </w:p>
        <w:p w14:paraId="64EECD02" w14:textId="77777777" w:rsidR="00AC7967" w:rsidRPr="00AC7967" w:rsidRDefault="00AC7967" w:rsidP="00E02673">
          <w:pPr>
            <w:pStyle w:val="Footer"/>
            <w:jc w:val="center"/>
            <w:rPr>
              <w:sz w:val="16"/>
              <w:szCs w:val="16"/>
            </w:rPr>
          </w:pPr>
          <w:r w:rsidRPr="00AC7967">
            <w:rPr>
              <w:sz w:val="16"/>
              <w:szCs w:val="16"/>
            </w:rPr>
            <w:t>Tel</w:t>
          </w:r>
          <w:r w:rsidR="006D3DC3">
            <w:rPr>
              <w:sz w:val="16"/>
              <w:szCs w:val="16"/>
            </w:rPr>
            <w:t>:</w:t>
          </w:r>
          <w:r w:rsidRPr="00AC7967">
            <w:rPr>
              <w:sz w:val="16"/>
              <w:szCs w:val="16"/>
            </w:rPr>
            <w:t xml:space="preserve"> 627-889; </w:t>
          </w:r>
          <w:r w:rsidR="006D3DC3">
            <w:rPr>
              <w:sz w:val="16"/>
              <w:szCs w:val="16"/>
            </w:rPr>
            <w:t>F</w:t>
          </w:r>
          <w:r w:rsidR="006D3DC3" w:rsidRPr="00AC7967">
            <w:rPr>
              <w:sz w:val="16"/>
              <w:szCs w:val="16"/>
            </w:rPr>
            <w:t>ax:</w:t>
          </w:r>
          <w:r w:rsidR="006D3DC3">
            <w:rPr>
              <w:sz w:val="16"/>
              <w:szCs w:val="16"/>
            </w:rPr>
            <w:t xml:space="preserve"> </w:t>
          </w:r>
          <w:r w:rsidRPr="00AC7967">
            <w:rPr>
              <w:sz w:val="16"/>
              <w:szCs w:val="16"/>
            </w:rPr>
            <w:t>62</w:t>
          </w:r>
          <w:r w:rsidR="00834EFC">
            <w:rPr>
              <w:sz w:val="16"/>
              <w:szCs w:val="16"/>
            </w:rPr>
            <w:t>2-227</w:t>
          </w:r>
        </w:p>
        <w:p w14:paraId="383BBAB1" w14:textId="77777777" w:rsidR="00AC7967" w:rsidRPr="00AC7967" w:rsidRDefault="00AC7967" w:rsidP="00E02673">
          <w:pPr>
            <w:pStyle w:val="Footer"/>
            <w:jc w:val="center"/>
            <w:rPr>
              <w:sz w:val="16"/>
              <w:szCs w:val="16"/>
            </w:rPr>
          </w:pPr>
          <w:r w:rsidRPr="00AC7967">
            <w:rPr>
              <w:sz w:val="16"/>
              <w:szCs w:val="16"/>
            </w:rPr>
            <w:t>web: http://www.zzjzks.ba</w:t>
          </w:r>
        </w:p>
        <w:p w14:paraId="6675E088" w14:textId="77777777" w:rsidR="00AC7967" w:rsidRPr="00AC7967" w:rsidRDefault="00AF3CE9" w:rsidP="00E02673">
          <w:pPr>
            <w:pStyle w:val="Footer"/>
            <w:jc w:val="center"/>
            <w:rPr>
              <w:sz w:val="16"/>
              <w:szCs w:val="16"/>
            </w:rPr>
          </w:pPr>
          <w:r w:rsidRPr="00AC7967">
            <w:rPr>
              <w:sz w:val="16"/>
              <w:szCs w:val="16"/>
            </w:rPr>
            <w:t xml:space="preserve">e-mail: </w:t>
          </w:r>
          <w:r>
            <w:rPr>
              <w:sz w:val="16"/>
              <w:szCs w:val="16"/>
            </w:rPr>
            <w:t>info</w:t>
          </w:r>
          <w:r w:rsidRPr="00AC7967">
            <w:rPr>
              <w:sz w:val="16"/>
              <w:szCs w:val="16"/>
            </w:rPr>
            <w:t>@</w:t>
          </w:r>
          <w:r>
            <w:rPr>
              <w:sz w:val="16"/>
              <w:szCs w:val="16"/>
            </w:rPr>
            <w:t>zzjzks</w:t>
          </w:r>
          <w:r w:rsidRPr="00AC7967">
            <w:rPr>
              <w:sz w:val="16"/>
              <w:szCs w:val="16"/>
            </w:rPr>
            <w:t>.ba</w:t>
          </w:r>
        </w:p>
      </w:tc>
      <w:tc>
        <w:tcPr>
          <w:tcW w:w="2515" w:type="dxa"/>
        </w:tcPr>
        <w:p w14:paraId="53339F24" w14:textId="77777777" w:rsidR="00AC7967" w:rsidRPr="00AC7967" w:rsidRDefault="00AC029C" w:rsidP="00E02673">
          <w:pPr>
            <w:pStyle w:val="Footer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en-US"/>
            </w:rPr>
            <w:drawing>
              <wp:inline distT="0" distB="0" distL="0" distR="0" wp14:anchorId="34BAA718" wp14:editId="77A92652">
                <wp:extent cx="875665" cy="643890"/>
                <wp:effectExtent l="0" t="0" r="635" b="3810"/>
                <wp:docPr id="2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4576A7" w14:textId="77777777" w:rsidR="00AC7967" w:rsidRPr="00AC7967" w:rsidRDefault="00AC7967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3A282" w14:textId="77777777" w:rsidR="00B14A64" w:rsidRDefault="00B14A64" w:rsidP="008408D3">
      <w:r>
        <w:separator/>
      </w:r>
    </w:p>
  </w:footnote>
  <w:footnote w:type="continuationSeparator" w:id="0">
    <w:p w14:paraId="6EA154CC" w14:textId="77777777" w:rsidR="00B14A64" w:rsidRDefault="00B14A64" w:rsidP="00840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73" w:type="dxa"/>
      <w:jc w:val="center"/>
      <w:tblLayout w:type="fixed"/>
      <w:tblLook w:val="0000" w:firstRow="0" w:lastRow="0" w:firstColumn="0" w:lastColumn="0" w:noHBand="0" w:noVBand="0"/>
    </w:tblPr>
    <w:tblGrid>
      <w:gridCol w:w="4687"/>
      <w:gridCol w:w="5386"/>
    </w:tblGrid>
    <w:tr w:rsidR="00AC7967" w:rsidRPr="002B52BA" w14:paraId="5A47F8C4" w14:textId="77777777" w:rsidTr="00E02673">
      <w:trPr>
        <w:cantSplit/>
        <w:trHeight w:val="624"/>
        <w:jc w:val="center"/>
      </w:trPr>
      <w:tc>
        <w:tcPr>
          <w:tcW w:w="4687" w:type="dxa"/>
          <w:tcBorders>
            <w:bottom w:val="single" w:sz="4" w:space="0" w:color="auto"/>
          </w:tcBorders>
        </w:tcPr>
        <w:p w14:paraId="42525C51" w14:textId="77777777" w:rsidR="00AC7967" w:rsidRPr="009B464A" w:rsidRDefault="00AC7967" w:rsidP="00E02673">
          <w:pPr>
            <w:pStyle w:val="Heading1"/>
            <w:spacing w:after="60"/>
            <w:ind w:right="411"/>
            <w:jc w:val="right"/>
            <w:rPr>
              <w:rFonts w:ascii="Times New Roman" w:hAnsi="Times New Roman"/>
              <w:color w:val="000080"/>
              <w:sz w:val="32"/>
              <w:szCs w:val="32"/>
            </w:rPr>
          </w:pPr>
          <w:r>
            <w:rPr>
              <w:rFonts w:ascii="Times New Roman" w:hAnsi="Times New Roman"/>
              <w:color w:val="000080"/>
              <w:sz w:val="32"/>
              <w:szCs w:val="32"/>
            </w:rPr>
            <w:t xml:space="preserve">J.U. </w:t>
          </w:r>
          <w:r w:rsidRPr="009B464A">
            <w:rPr>
              <w:rFonts w:ascii="Times New Roman" w:hAnsi="Times New Roman"/>
              <w:color w:val="000080"/>
              <w:sz w:val="32"/>
              <w:szCs w:val="32"/>
            </w:rPr>
            <w:t>ZAVOD ZA JAVNO   ZDRAVSTVO KANTONA</w:t>
          </w:r>
        </w:p>
      </w:tc>
      <w:tc>
        <w:tcPr>
          <w:tcW w:w="5386" w:type="dxa"/>
          <w:tcBorders>
            <w:bottom w:val="single" w:sz="4" w:space="0" w:color="auto"/>
          </w:tcBorders>
        </w:tcPr>
        <w:p w14:paraId="6CAC71E1" w14:textId="77777777" w:rsidR="00AC7967" w:rsidRDefault="00AC7967" w:rsidP="00E02673">
          <w:pPr>
            <w:pStyle w:val="Heading1"/>
            <w:ind w:left="493"/>
            <w:rPr>
              <w:rFonts w:ascii="Times New Roman" w:hAnsi="Times New Roman"/>
              <w:color w:val="000080"/>
              <w:sz w:val="32"/>
              <w:szCs w:val="32"/>
            </w:rPr>
          </w:pPr>
          <w:r>
            <w:rPr>
              <w:rFonts w:ascii="Times New Roman" w:hAnsi="Times New Roman"/>
              <w:color w:val="000080"/>
              <w:sz w:val="32"/>
              <w:szCs w:val="32"/>
            </w:rPr>
            <w:t xml:space="preserve">    P.I. </w:t>
          </w:r>
          <w:r w:rsidRPr="009B464A">
            <w:rPr>
              <w:rFonts w:ascii="Times New Roman" w:hAnsi="Times New Roman"/>
              <w:color w:val="000080"/>
              <w:sz w:val="32"/>
              <w:szCs w:val="32"/>
            </w:rPr>
            <w:t>INSTITUTE FOR PUBLIC</w:t>
          </w:r>
          <w:r>
            <w:rPr>
              <w:rFonts w:ascii="Times New Roman" w:hAnsi="Times New Roman"/>
              <w:color w:val="000080"/>
              <w:sz w:val="32"/>
              <w:szCs w:val="32"/>
            </w:rPr>
            <w:t xml:space="preserve">      </w:t>
          </w:r>
        </w:p>
        <w:p w14:paraId="2E99B881" w14:textId="77777777" w:rsidR="00AC7967" w:rsidRPr="009B464A" w:rsidRDefault="00AC7967" w:rsidP="00E02673">
          <w:pPr>
            <w:pStyle w:val="Heading1"/>
            <w:ind w:left="493"/>
            <w:rPr>
              <w:rFonts w:ascii="Times New Roman" w:hAnsi="Times New Roman"/>
              <w:color w:val="000080"/>
              <w:sz w:val="32"/>
              <w:szCs w:val="32"/>
            </w:rPr>
          </w:pPr>
          <w:r>
            <w:rPr>
              <w:rFonts w:ascii="Times New Roman" w:hAnsi="Times New Roman"/>
              <w:color w:val="000080"/>
              <w:sz w:val="32"/>
              <w:szCs w:val="32"/>
            </w:rPr>
            <w:t xml:space="preserve">    </w:t>
          </w:r>
          <w:r w:rsidRPr="009B464A">
            <w:rPr>
              <w:rFonts w:ascii="Times New Roman" w:hAnsi="Times New Roman"/>
              <w:color w:val="000080"/>
              <w:sz w:val="32"/>
              <w:szCs w:val="32"/>
            </w:rPr>
            <w:t>HEALTH OF CANTON</w:t>
          </w:r>
        </w:p>
      </w:tc>
    </w:tr>
    <w:tr w:rsidR="00AC7967" w:rsidRPr="002B52BA" w14:paraId="6FBBB766" w14:textId="77777777" w:rsidTr="00E02673">
      <w:trPr>
        <w:cantSplit/>
        <w:trHeight w:val="885"/>
        <w:jc w:val="center"/>
      </w:trPr>
      <w:tc>
        <w:tcPr>
          <w:tcW w:w="4687" w:type="dxa"/>
          <w:tcBorders>
            <w:top w:val="single" w:sz="4" w:space="0" w:color="auto"/>
          </w:tcBorders>
        </w:tcPr>
        <w:p w14:paraId="161F511F" w14:textId="77777777" w:rsidR="00AC7967" w:rsidRPr="00D46352" w:rsidRDefault="00AC7967" w:rsidP="00E02673">
          <w:pPr>
            <w:pStyle w:val="Heading1"/>
            <w:spacing w:before="60"/>
            <w:ind w:right="411"/>
            <w:jc w:val="right"/>
            <w:rPr>
              <w:rFonts w:ascii="Times New Roman" w:hAnsi="Times New Roman"/>
              <w:noProof/>
              <w:color w:val="000080"/>
              <w:sz w:val="32"/>
              <w:szCs w:val="32"/>
            </w:rPr>
          </w:pPr>
          <w:r w:rsidRPr="009B464A">
            <w:rPr>
              <w:rFonts w:ascii="Times New Roman" w:hAnsi="Times New Roman"/>
              <w:noProof/>
              <w:color w:val="000080"/>
              <w:sz w:val="32"/>
              <w:szCs w:val="32"/>
            </w:rPr>
            <w:t>S A R A J E V O</w:t>
          </w:r>
        </w:p>
      </w:tc>
      <w:tc>
        <w:tcPr>
          <w:tcW w:w="5386" w:type="dxa"/>
          <w:tcBorders>
            <w:top w:val="single" w:sz="4" w:space="0" w:color="auto"/>
          </w:tcBorders>
        </w:tcPr>
        <w:p w14:paraId="4A77C48A" w14:textId="77777777" w:rsidR="00AC7967" w:rsidRPr="00D46352" w:rsidRDefault="00B45F64" w:rsidP="00E02673">
          <w:pPr>
            <w:pStyle w:val="Heading1"/>
            <w:spacing w:before="60"/>
            <w:ind w:left="493"/>
            <w:rPr>
              <w:rFonts w:ascii="Times New Roman" w:hAnsi="Times New Roman"/>
              <w:b w:val="0"/>
              <w:noProof/>
              <w:color w:val="000080"/>
              <w:sz w:val="32"/>
              <w:szCs w:val="32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728" behindDoc="0" locked="0" layoutInCell="0" allowOverlap="1" wp14:anchorId="7102F35A" wp14:editId="193EB9A3">
                <wp:simplePos x="0" y="0"/>
                <wp:positionH relativeFrom="column">
                  <wp:posOffset>-297180</wp:posOffset>
                </wp:positionH>
                <wp:positionV relativeFrom="paragraph">
                  <wp:posOffset>-530860</wp:posOffset>
                </wp:positionV>
                <wp:extent cx="695325" cy="1047750"/>
                <wp:effectExtent l="19050" t="19050" r="28575" b="19050"/>
                <wp:wrapNone/>
                <wp:docPr id="3" name="Picture 16" descr="Description: Description: G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Description: Description: G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1047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C7967">
            <w:rPr>
              <w:rFonts w:ascii="Times New Roman" w:hAnsi="Times New Roman"/>
              <w:noProof/>
              <w:color w:val="000080"/>
              <w:sz w:val="32"/>
              <w:szCs w:val="32"/>
            </w:rPr>
            <w:t xml:space="preserve">    </w:t>
          </w:r>
          <w:r w:rsidR="00AC7967" w:rsidRPr="009B464A">
            <w:rPr>
              <w:rFonts w:ascii="Times New Roman" w:hAnsi="Times New Roman"/>
              <w:noProof/>
              <w:color w:val="000080"/>
              <w:sz w:val="32"/>
              <w:szCs w:val="32"/>
            </w:rPr>
            <w:t>S A R A J E V O</w:t>
          </w:r>
        </w:p>
      </w:tc>
    </w:tr>
  </w:tbl>
  <w:p w14:paraId="0F77B905" w14:textId="77777777" w:rsidR="00AC7967" w:rsidRPr="00AC7967" w:rsidRDefault="00AC7967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43410"/>
    <w:multiLevelType w:val="hybridMultilevel"/>
    <w:tmpl w:val="34D67904"/>
    <w:lvl w:ilvl="0" w:tplc="4C364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E6835"/>
    <w:multiLevelType w:val="multilevel"/>
    <w:tmpl w:val="F996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8552945"/>
    <w:multiLevelType w:val="hybridMultilevel"/>
    <w:tmpl w:val="EEC49390"/>
    <w:lvl w:ilvl="0" w:tplc="4C364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257900">
    <w:abstractNumId w:val="2"/>
  </w:num>
  <w:num w:numId="2" w16cid:durableId="1762144636">
    <w:abstractNumId w:val="0"/>
  </w:num>
  <w:num w:numId="3" w16cid:durableId="1412970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29C"/>
    <w:rsid w:val="0002070E"/>
    <w:rsid w:val="000447D7"/>
    <w:rsid w:val="000850A8"/>
    <w:rsid w:val="000A10E0"/>
    <w:rsid w:val="000E5A5E"/>
    <w:rsid w:val="000F460B"/>
    <w:rsid w:val="00117FB3"/>
    <w:rsid w:val="00137A06"/>
    <w:rsid w:val="0015540D"/>
    <w:rsid w:val="001B62E3"/>
    <w:rsid w:val="001E49A9"/>
    <w:rsid w:val="001E56E9"/>
    <w:rsid w:val="0020676A"/>
    <w:rsid w:val="00222BD6"/>
    <w:rsid w:val="0023041B"/>
    <w:rsid w:val="00234579"/>
    <w:rsid w:val="0023658F"/>
    <w:rsid w:val="00295E83"/>
    <w:rsid w:val="002A4BF7"/>
    <w:rsid w:val="002B1AFB"/>
    <w:rsid w:val="002D191A"/>
    <w:rsid w:val="002E34BB"/>
    <w:rsid w:val="00300BED"/>
    <w:rsid w:val="00302B86"/>
    <w:rsid w:val="0033584B"/>
    <w:rsid w:val="00363C8F"/>
    <w:rsid w:val="00365F16"/>
    <w:rsid w:val="00376774"/>
    <w:rsid w:val="003A543D"/>
    <w:rsid w:val="003B33DC"/>
    <w:rsid w:val="003B6BD2"/>
    <w:rsid w:val="003D21AF"/>
    <w:rsid w:val="003F7BD0"/>
    <w:rsid w:val="00407F63"/>
    <w:rsid w:val="0041758C"/>
    <w:rsid w:val="004207FB"/>
    <w:rsid w:val="004249B1"/>
    <w:rsid w:val="0043154A"/>
    <w:rsid w:val="00437E66"/>
    <w:rsid w:val="0044569C"/>
    <w:rsid w:val="00505C3A"/>
    <w:rsid w:val="005143C9"/>
    <w:rsid w:val="00537F6B"/>
    <w:rsid w:val="00543BEB"/>
    <w:rsid w:val="00553DE3"/>
    <w:rsid w:val="00590CAB"/>
    <w:rsid w:val="005A2353"/>
    <w:rsid w:val="005A40E3"/>
    <w:rsid w:val="005B7E38"/>
    <w:rsid w:val="005D598C"/>
    <w:rsid w:val="0060295A"/>
    <w:rsid w:val="00646850"/>
    <w:rsid w:val="00661684"/>
    <w:rsid w:val="00693D44"/>
    <w:rsid w:val="006D3DC3"/>
    <w:rsid w:val="006F4FDD"/>
    <w:rsid w:val="00700806"/>
    <w:rsid w:val="00714744"/>
    <w:rsid w:val="00775740"/>
    <w:rsid w:val="007768C1"/>
    <w:rsid w:val="007A4E8A"/>
    <w:rsid w:val="007D0C06"/>
    <w:rsid w:val="007D2F69"/>
    <w:rsid w:val="007F003D"/>
    <w:rsid w:val="00834EFC"/>
    <w:rsid w:val="00837822"/>
    <w:rsid w:val="008408D3"/>
    <w:rsid w:val="008440A6"/>
    <w:rsid w:val="00862EB6"/>
    <w:rsid w:val="008B5591"/>
    <w:rsid w:val="0090746C"/>
    <w:rsid w:val="009139E8"/>
    <w:rsid w:val="009306CB"/>
    <w:rsid w:val="009345BF"/>
    <w:rsid w:val="00952537"/>
    <w:rsid w:val="009653B5"/>
    <w:rsid w:val="0097511A"/>
    <w:rsid w:val="009C0ADA"/>
    <w:rsid w:val="009C2937"/>
    <w:rsid w:val="009F1903"/>
    <w:rsid w:val="009F694D"/>
    <w:rsid w:val="00A92A80"/>
    <w:rsid w:val="00AA2FA9"/>
    <w:rsid w:val="00AC029C"/>
    <w:rsid w:val="00AC7967"/>
    <w:rsid w:val="00AD3B5E"/>
    <w:rsid w:val="00AF3CE9"/>
    <w:rsid w:val="00AF57DD"/>
    <w:rsid w:val="00B14A64"/>
    <w:rsid w:val="00B2582E"/>
    <w:rsid w:val="00B45F64"/>
    <w:rsid w:val="00B47104"/>
    <w:rsid w:val="00B558EF"/>
    <w:rsid w:val="00B7141D"/>
    <w:rsid w:val="00B94DBE"/>
    <w:rsid w:val="00BA2D8C"/>
    <w:rsid w:val="00BC1504"/>
    <w:rsid w:val="00BC60A8"/>
    <w:rsid w:val="00BF2B32"/>
    <w:rsid w:val="00C107FB"/>
    <w:rsid w:val="00C1682F"/>
    <w:rsid w:val="00C516C0"/>
    <w:rsid w:val="00CA42FA"/>
    <w:rsid w:val="00CA758F"/>
    <w:rsid w:val="00CB620B"/>
    <w:rsid w:val="00CD0152"/>
    <w:rsid w:val="00CD44B0"/>
    <w:rsid w:val="00D23C0D"/>
    <w:rsid w:val="00D476CC"/>
    <w:rsid w:val="00D7018C"/>
    <w:rsid w:val="00D93C73"/>
    <w:rsid w:val="00DC03CA"/>
    <w:rsid w:val="00E02673"/>
    <w:rsid w:val="00F310A9"/>
    <w:rsid w:val="00F56918"/>
    <w:rsid w:val="00FB5927"/>
    <w:rsid w:val="00FB7EC6"/>
    <w:rsid w:val="00FC151A"/>
    <w:rsid w:val="00FD21C1"/>
    <w:rsid w:val="00FD6CD1"/>
    <w:rsid w:val="00FE575F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EBA6F"/>
  <w15:docId w15:val="{87A466CD-003F-488D-961A-1ADD1CDE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967"/>
    <w:rPr>
      <w:rFonts w:ascii="Times New Roman" w:hAnsi="Times New Roman"/>
      <w:sz w:val="24"/>
      <w:szCs w:val="24"/>
      <w:lang w:val="bs-Latn-BA" w:eastAsia="en-US"/>
    </w:rPr>
  </w:style>
  <w:style w:type="paragraph" w:styleId="Heading1">
    <w:name w:val="heading 1"/>
    <w:basedOn w:val="Normal"/>
    <w:next w:val="Normal"/>
    <w:link w:val="Heading1Char"/>
    <w:qFormat/>
    <w:rsid w:val="00AC7967"/>
    <w:pPr>
      <w:keepNext/>
      <w:outlineLvl w:val="0"/>
    </w:pPr>
    <w:rPr>
      <w:rFonts w:ascii="Bookman Old Style" w:eastAsia="Times New Roman" w:hAnsi="Bookman Old Style"/>
      <w:b/>
      <w:sz w:val="28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8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8D3"/>
  </w:style>
  <w:style w:type="paragraph" w:styleId="Footer">
    <w:name w:val="footer"/>
    <w:basedOn w:val="Normal"/>
    <w:link w:val="FooterChar"/>
    <w:uiPriority w:val="99"/>
    <w:unhideWhenUsed/>
    <w:rsid w:val="008408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8D3"/>
  </w:style>
  <w:style w:type="paragraph" w:styleId="BalloonText">
    <w:name w:val="Balloon Text"/>
    <w:basedOn w:val="Normal"/>
    <w:link w:val="BalloonTextChar"/>
    <w:uiPriority w:val="99"/>
    <w:semiHidden/>
    <w:unhideWhenUsed/>
    <w:rsid w:val="00AC79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7967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AC7967"/>
    <w:rPr>
      <w:rFonts w:ascii="Bookman Old Style" w:eastAsia="Times New Roman" w:hAnsi="Bookman Old Style" w:cs="Times New Roman"/>
      <w:b/>
      <w:sz w:val="28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222BD6"/>
    <w:pPr>
      <w:ind w:left="720"/>
      <w:contextualSpacing/>
    </w:pPr>
  </w:style>
  <w:style w:type="paragraph" w:styleId="NoSpacing">
    <w:name w:val="No Spacing"/>
    <w:uiPriority w:val="1"/>
    <w:qFormat/>
    <w:rsid w:val="00117FB3"/>
    <w:rPr>
      <w:rFonts w:ascii="Times New Roman" w:hAnsi="Times New Roman"/>
      <w:sz w:val="24"/>
      <w:szCs w:val="24"/>
      <w:lang w:val="bs-Latn-BA" w:eastAsia="en-US"/>
    </w:rPr>
  </w:style>
  <w:style w:type="character" w:styleId="Strong">
    <w:name w:val="Strong"/>
    <w:basedOn w:val="DefaultParagraphFont"/>
    <w:uiPriority w:val="22"/>
    <w:qFormat/>
    <w:rsid w:val="00117FB3"/>
    <w:rPr>
      <w:b/>
      <w:bCs/>
    </w:rPr>
  </w:style>
  <w:style w:type="character" w:customStyle="1" w:styleId="st">
    <w:name w:val="st"/>
    <w:basedOn w:val="DefaultParagraphFont"/>
    <w:rsid w:val="00117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8910C-9A37-4021-A455-8D5993D65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Nina Tirić</cp:lastModifiedBy>
  <cp:revision>2</cp:revision>
  <cp:lastPrinted>2025-01-30T10:34:00Z</cp:lastPrinted>
  <dcterms:created xsi:type="dcterms:W3CDTF">2026-03-27T09:28:00Z</dcterms:created>
  <dcterms:modified xsi:type="dcterms:W3CDTF">2026-03-27T09:28:00Z</dcterms:modified>
</cp:coreProperties>
</file>